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13EB">
        <w:rPr>
          <w:rFonts w:ascii="Times New Roman" w:hAnsi="Times New Roman" w:cs="Times New Roman"/>
          <w:sz w:val="24"/>
          <w:szCs w:val="24"/>
        </w:rPr>
        <w:t xml:space="preserve">тверждаю </w:t>
      </w:r>
    </w:p>
    <w:p w:rsidR="005E13EB" w:rsidRDefault="005E13EB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5E13EB" w:rsidRDefault="005E13EB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C42E0F">
        <w:rPr>
          <w:rFonts w:ascii="Times New Roman" w:hAnsi="Times New Roman" w:cs="Times New Roman"/>
          <w:sz w:val="24"/>
          <w:szCs w:val="24"/>
        </w:rPr>
        <w:t>Согратлинская</w:t>
      </w:r>
      <w:proofErr w:type="spellEnd"/>
      <w:r w:rsidR="00C42E0F">
        <w:rPr>
          <w:rFonts w:ascii="Times New Roman" w:hAnsi="Times New Roman" w:cs="Times New Roman"/>
          <w:sz w:val="24"/>
          <w:szCs w:val="24"/>
        </w:rPr>
        <w:t xml:space="preserve"> гимназия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5E13EB" w:rsidRDefault="00C42E0F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Хачалова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6B24AD" w:rsidRPr="00860361" w:rsidRDefault="00B0784E" w:rsidP="005018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0361">
        <w:rPr>
          <w:rFonts w:ascii="Times New Roman" w:hAnsi="Times New Roman" w:cs="Times New Roman"/>
          <w:sz w:val="24"/>
          <w:szCs w:val="24"/>
        </w:rPr>
        <w:t>от «</w:t>
      </w:r>
      <w:r w:rsidR="00C42E0F" w:rsidRPr="00860361">
        <w:rPr>
          <w:rFonts w:ascii="Times New Roman" w:hAnsi="Times New Roman" w:cs="Times New Roman"/>
          <w:sz w:val="24"/>
          <w:szCs w:val="24"/>
        </w:rPr>
        <w:t>11</w:t>
      </w:r>
      <w:r w:rsidRPr="00860361">
        <w:rPr>
          <w:rFonts w:ascii="Times New Roman" w:hAnsi="Times New Roman" w:cs="Times New Roman"/>
          <w:sz w:val="24"/>
          <w:szCs w:val="24"/>
        </w:rPr>
        <w:t xml:space="preserve">» </w:t>
      </w:r>
      <w:r w:rsidR="00C42E0F" w:rsidRPr="00860361">
        <w:rPr>
          <w:rFonts w:ascii="Times New Roman" w:hAnsi="Times New Roman" w:cs="Times New Roman"/>
          <w:sz w:val="24"/>
          <w:szCs w:val="24"/>
        </w:rPr>
        <w:t>января 2021</w:t>
      </w:r>
      <w:r w:rsidR="006676D4" w:rsidRPr="00860361">
        <w:rPr>
          <w:rFonts w:ascii="Times New Roman" w:hAnsi="Times New Roman" w:cs="Times New Roman"/>
          <w:sz w:val="24"/>
          <w:szCs w:val="24"/>
        </w:rPr>
        <w:t>г.</w:t>
      </w:r>
    </w:p>
    <w:p w:rsidR="006B24AD" w:rsidRPr="00860361" w:rsidRDefault="006B24AD" w:rsidP="00B0784E">
      <w:pPr>
        <w:pStyle w:val="ConsPlusNonformat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860361">
        <w:rPr>
          <w:rFonts w:ascii="Monotype Corsiva" w:hAnsi="Monotype Corsiva" w:cs="Times New Roman"/>
          <w:b/>
          <w:sz w:val="28"/>
          <w:szCs w:val="28"/>
        </w:rPr>
        <w:t xml:space="preserve">План мероприятий </w:t>
      </w:r>
      <w:r w:rsidR="005E13EB" w:rsidRPr="00860361">
        <w:rPr>
          <w:rFonts w:ascii="Monotype Corsiva" w:hAnsi="Monotype Corsiva" w:cs="Times New Roman"/>
          <w:b/>
          <w:sz w:val="28"/>
          <w:szCs w:val="28"/>
        </w:rPr>
        <w:t>МБОУ "</w:t>
      </w:r>
      <w:r w:rsidR="00C42E0F" w:rsidRPr="00860361">
        <w:rPr>
          <w:rFonts w:ascii="Monotype Corsiva" w:hAnsi="Monotype Corsiva" w:cs="Times New Roman"/>
          <w:sz w:val="28"/>
          <w:szCs w:val="28"/>
        </w:rPr>
        <w:t xml:space="preserve"> </w:t>
      </w:r>
      <w:proofErr w:type="spellStart"/>
      <w:r w:rsidR="00C42E0F" w:rsidRPr="00860361">
        <w:rPr>
          <w:rFonts w:ascii="Monotype Corsiva" w:hAnsi="Monotype Corsiva" w:cs="Times New Roman"/>
          <w:sz w:val="28"/>
          <w:szCs w:val="28"/>
        </w:rPr>
        <w:t>Согратлинская</w:t>
      </w:r>
      <w:proofErr w:type="spellEnd"/>
      <w:r w:rsidR="00C42E0F" w:rsidRPr="00860361">
        <w:rPr>
          <w:rFonts w:ascii="Monotype Corsiva" w:hAnsi="Monotype Corsiva" w:cs="Times New Roman"/>
          <w:sz w:val="28"/>
          <w:szCs w:val="28"/>
        </w:rPr>
        <w:t xml:space="preserve"> гимназия</w:t>
      </w:r>
      <w:r w:rsidR="00C42E0F" w:rsidRPr="00860361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5E13EB" w:rsidRPr="00860361">
        <w:rPr>
          <w:rFonts w:ascii="Monotype Corsiva" w:hAnsi="Monotype Corsiva" w:cs="Times New Roman"/>
          <w:b/>
          <w:sz w:val="28"/>
          <w:szCs w:val="28"/>
        </w:rPr>
        <w:t>"</w:t>
      </w:r>
    </w:p>
    <w:p w:rsidR="006B24AD" w:rsidRPr="00860361" w:rsidRDefault="006B24AD" w:rsidP="00B0784E">
      <w:pPr>
        <w:pStyle w:val="ConsPlusNonformat"/>
        <w:ind w:left="-426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 w:rsidRPr="00860361"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по празднованию 100-летия образования ДАССР в 2021 году</w:t>
      </w:r>
    </w:p>
    <w:tbl>
      <w:tblPr>
        <w:tblpPr w:leftFromText="180" w:rightFromText="180" w:vertAnchor="text" w:horzAnchor="margin" w:tblpXSpec="center" w:tblpY="56"/>
        <w:tblW w:w="155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2824"/>
        <w:gridCol w:w="3721"/>
        <w:gridCol w:w="1984"/>
      </w:tblGrid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</w:tr>
      <w:tr w:rsidR="005018A0" w:rsidRPr="00860361" w:rsidTr="00BD7C44">
        <w:trPr>
          <w:trHeight w:val="536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86036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гимназии тематических стендов и уголков.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ИЗО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гимназии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истории, КТНД, 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ожатая</w:t>
            </w:r>
            <w:proofErr w:type="spellEnd"/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национального костюма «Дагестан – мой край орлиный,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Ты укрываешь стройный стан»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ожатая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учитель </w:t>
            </w: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КТНД,педагог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-организатор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Экскурсии в краеведческий музей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библиотеки гимназии: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5018A0" w:rsidRPr="00860361" w:rsidTr="005018A0">
        <w:trPr>
          <w:trHeight w:val="671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истории, руководитель кружка « Литературное краеведение»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18A0" w:rsidRPr="00860361" w:rsidTr="005018A0">
        <w:trPr>
          <w:trHeight w:val="133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18A0" w:rsidRPr="00860361" w:rsidTr="005018A0">
        <w:trPr>
          <w:trHeight w:val="133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jc w:val="center"/>
              <w:rPr>
                <w:rFonts w:ascii="Times New Roman" w:hAnsi="Times New Roman" w:cs="Times New Roman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</w:pPr>
            <w:r w:rsidRPr="00860361">
              <w:t>Художественное выступление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</w:pPr>
            <w:proofErr w:type="spellStart"/>
            <w:r w:rsidRPr="00860361">
              <w:t>Ст</w:t>
            </w:r>
            <w:proofErr w:type="gramStart"/>
            <w:r w:rsidRPr="00860361">
              <w:t>.в</w:t>
            </w:r>
            <w:proofErr w:type="gramEnd"/>
            <w:r w:rsidRPr="00860361">
              <w:t>ожатая</w:t>
            </w:r>
            <w:proofErr w:type="spellEnd"/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133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музей 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jc w:val="center"/>
              <w:rPr>
                <w:rFonts w:ascii="Times New Roman" w:hAnsi="Times New Roman" w:cs="Times New Roman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Экскурсия в «Мемориальный комплекс»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</w:pP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5018A0" w:rsidRPr="00860361" w:rsidTr="005018A0">
        <w:trPr>
          <w:trHeight w:val="133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Организация бесед с учащимися 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jc w:val="center"/>
              <w:rPr>
                <w:rFonts w:ascii="Times New Roman" w:hAnsi="Times New Roman" w:cs="Times New Roman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</w:t>
            </w:r>
          </w:p>
        </w:tc>
      </w:tr>
      <w:tr w:rsidR="005018A0" w:rsidRPr="00860361" w:rsidTr="005018A0">
        <w:trPr>
          <w:trHeight w:val="440"/>
        </w:trPr>
        <w:tc>
          <w:tcPr>
            <w:tcW w:w="15594" w:type="dxa"/>
            <w:gridSpan w:val="6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8A0" w:rsidRPr="00860361" w:rsidRDefault="005018A0" w:rsidP="005018A0">
            <w:pPr>
              <w:spacing w:after="0" w:line="240" w:lineRule="auto"/>
              <w:ind w:left="-4" w:right="880"/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860361"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ЦИКЛОГРАММА МЕРОПРИЯТИЙ НА ГОД </w:t>
            </w:r>
          </w:p>
        </w:tc>
      </w:tr>
      <w:tr w:rsidR="005018A0" w:rsidRPr="00860361" w:rsidTr="005018A0">
        <w:trPr>
          <w:trHeight w:val="440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8A0" w:rsidRPr="00860361" w:rsidRDefault="005018A0" w:rsidP="005018A0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8A0" w:rsidRPr="00860361" w:rsidTr="005018A0">
        <w:trPr>
          <w:trHeight w:val="518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518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18A0" w:rsidRPr="00860361" w:rsidTr="005018A0">
        <w:trPr>
          <w:trHeight w:val="518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родного  языка, учителя </w:t>
            </w: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лассов</w:t>
            </w:r>
            <w:proofErr w:type="spellEnd"/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5018A0" w:rsidRPr="00860361" w:rsidTr="005018A0">
        <w:trPr>
          <w:trHeight w:val="518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5018A0" w:rsidRPr="00860361" w:rsidTr="005018A0">
        <w:trPr>
          <w:trHeight w:val="271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8A0" w:rsidRPr="00860361" w:rsidTr="005018A0">
        <w:trPr>
          <w:trHeight w:val="590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 Дагестана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5018A0" w:rsidRPr="00860361" w:rsidTr="005018A0">
        <w:trPr>
          <w:trHeight w:val="590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tr w:rsidR="005018A0" w:rsidRPr="00860361" w:rsidTr="005018A0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Ст. вожатые   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Историко-краеведческий час «Мы  вместе Россия и Дагестан»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18A0" w:rsidRPr="00860361" w:rsidTr="005018A0">
        <w:trPr>
          <w:trHeight w:val="200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860361">
              <w:rPr>
                <w:b/>
                <w:lang w:eastAsia="ar-SA"/>
              </w:rPr>
              <w:t>АПРЕЛЬ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Классный час</w:t>
            </w:r>
            <w:r w:rsidRPr="008603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 – часть страны, мы – уголок России!» 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Круглый стол</w:t>
            </w:r>
            <w:r w:rsidRPr="008603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</w:t>
            </w:r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«Дагестан в истории России»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истории 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</w:tr>
      <w:tr w:rsidR="005018A0" w:rsidRPr="00860361" w:rsidTr="005018A0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«Уклад  жизни дагестанцев 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руководители МО </w:t>
            </w:r>
            <w:proofErr w:type="spellStart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  <w:proofErr w:type="spellEnd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860361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860361" w:rsidRPr="00860361" w:rsidRDefault="00860361" w:rsidP="0086036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60361" w:rsidRPr="00860361" w:rsidRDefault="00860361" w:rsidP="0086036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национального костюма «Дагестан – мой край орлиный,</w:t>
            </w:r>
          </w:p>
          <w:p w:rsidR="00860361" w:rsidRPr="00860361" w:rsidRDefault="00860361" w:rsidP="0086036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860361" w:rsidRPr="00860361" w:rsidRDefault="00860361" w:rsidP="0086036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860361" w:rsidRPr="00860361" w:rsidRDefault="00860361" w:rsidP="0086036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Ты укрываешь стройный стан»</w:t>
            </w:r>
          </w:p>
        </w:tc>
        <w:tc>
          <w:tcPr>
            <w:tcW w:w="1559" w:type="dxa"/>
            <w:shd w:val="clear" w:color="auto" w:fill="auto"/>
          </w:tcPr>
          <w:p w:rsidR="00860361" w:rsidRPr="00860361" w:rsidRDefault="00860361" w:rsidP="0086036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860361" w:rsidRPr="00860361" w:rsidRDefault="00860361" w:rsidP="0086036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860361" w:rsidRPr="00860361" w:rsidRDefault="00860361" w:rsidP="0086036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технологии</w:t>
            </w:r>
          </w:p>
        </w:tc>
        <w:tc>
          <w:tcPr>
            <w:tcW w:w="1984" w:type="dxa"/>
          </w:tcPr>
          <w:p w:rsidR="00860361" w:rsidRPr="00860361" w:rsidRDefault="00860361" w:rsidP="0086036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</w:t>
            </w: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</w:tr>
      <w:tr w:rsidR="005018A0" w:rsidRPr="00860361" w:rsidTr="005018A0">
        <w:trPr>
          <w:trHeight w:val="1099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акции «К 100-летию образования ДАССР 100 добрых дел» (работы по озеленению и благоустройству территории гимназии </w:t>
            </w:r>
            <w:proofErr w:type="gramEnd"/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субботники 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спортивных мероприятий</w:t>
            </w:r>
          </w:p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</w:t>
            </w:r>
            <w:proofErr w:type="spellStart"/>
            <w:proofErr w:type="gramStart"/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</w:t>
            </w:r>
            <w:proofErr w:type="spellEnd"/>
            <w:r w:rsidRPr="0086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приятия</w:t>
            </w:r>
            <w:proofErr w:type="gramEnd"/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Показ  фильма о людях, событиях, природе родного Дагестана "Дагестан </w:t>
            </w: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рай гор"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Рукодители</w:t>
            </w:r>
            <w:proofErr w:type="spellEnd"/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кружков внеклассного блока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5018A0" w:rsidRPr="00860361" w:rsidTr="005018A0">
        <w:trPr>
          <w:trHeight w:val="133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860361">
              <w:rPr>
                <w:b/>
                <w:lang w:eastAsia="ar-SA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 творческом конкурсе  «Пою мою республику!»  (эссе, рисунки, сочинения, стихи и т.д.)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«Единством, дружбою сильна всегда была страна моя» ко Дню Единства народов Дагестана, 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«Знаешь ли ты родной Дагестан», «Дагестан, моя земля и небо…»  </w:t>
            </w:r>
          </w:p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18A0" w:rsidRPr="00860361" w:rsidTr="005018A0">
        <w:trPr>
          <w:trHeight w:val="285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860361">
              <w:rPr>
                <w:b/>
                <w:lang w:eastAsia="ar-SA"/>
              </w:rPr>
              <w:t>ОКТЯБРЬ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 на лучшее знание государственной символики России и Республики Дагестан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соревнования:  легкоатлетическая эстафета, баскетбол, волейбол, шахматы, шашки, мини-футбол. 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физкультуры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proofErr w:type="gram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860361"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 языке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018A0" w:rsidRPr="00860361" w:rsidTr="005018A0">
        <w:trPr>
          <w:trHeight w:val="284"/>
        </w:trPr>
        <w:tc>
          <w:tcPr>
            <w:tcW w:w="13610" w:type="dxa"/>
            <w:gridSpan w:val="5"/>
            <w:shd w:val="clear" w:color="auto" w:fill="auto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860361">
              <w:rPr>
                <w:b/>
                <w:lang w:eastAsia="ar-SA"/>
              </w:rPr>
              <w:t>НОЯБРЬ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Уроки-мужества «Память», посвященные выводу советских войск из Афганистана, Дню защитника Отечества, День Победы </w:t>
            </w:r>
          </w:p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на  тему «Я горжусь тобой, Республика моя!»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</w:t>
            </w:r>
          </w:p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начальных классов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</w:tr>
      <w:tr w:rsidR="005018A0" w:rsidRPr="00860361" w:rsidTr="005018A0">
        <w:trPr>
          <w:trHeight w:val="574"/>
        </w:trPr>
        <w:tc>
          <w:tcPr>
            <w:tcW w:w="689" w:type="dxa"/>
            <w:shd w:val="clear" w:color="auto" w:fill="auto"/>
          </w:tcPr>
          <w:p w:rsidR="005018A0" w:rsidRPr="00860361" w:rsidRDefault="005018A0" w:rsidP="005018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5018A0" w:rsidRPr="00860361" w:rsidRDefault="005018A0" w:rsidP="0050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Круглый стол  «Достопримечательности Республики Дагестан  глазами детей»</w:t>
            </w:r>
          </w:p>
        </w:tc>
        <w:tc>
          <w:tcPr>
            <w:tcW w:w="1559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5018A0" w:rsidRPr="00860361" w:rsidRDefault="005018A0" w:rsidP="00501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5018A0" w:rsidRPr="00860361" w:rsidRDefault="005018A0" w:rsidP="0050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431AE" w:rsidRPr="00860361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sectPr w:rsidR="00C717D7" w:rsidSect="001B05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455D8"/>
    <w:rsid w:val="00150177"/>
    <w:rsid w:val="00165ED7"/>
    <w:rsid w:val="0019466C"/>
    <w:rsid w:val="00197F51"/>
    <w:rsid w:val="001A2EF6"/>
    <w:rsid w:val="001B0512"/>
    <w:rsid w:val="001D0126"/>
    <w:rsid w:val="001D2306"/>
    <w:rsid w:val="001E09D3"/>
    <w:rsid w:val="001F3807"/>
    <w:rsid w:val="002107C3"/>
    <w:rsid w:val="00211CBD"/>
    <w:rsid w:val="00215E33"/>
    <w:rsid w:val="00216FA0"/>
    <w:rsid w:val="002211B6"/>
    <w:rsid w:val="002263E8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3C4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371B"/>
    <w:rsid w:val="004006C8"/>
    <w:rsid w:val="00407263"/>
    <w:rsid w:val="004159A7"/>
    <w:rsid w:val="004166F8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18A0"/>
    <w:rsid w:val="00503275"/>
    <w:rsid w:val="00515366"/>
    <w:rsid w:val="005253C3"/>
    <w:rsid w:val="005431AE"/>
    <w:rsid w:val="005451FF"/>
    <w:rsid w:val="00553498"/>
    <w:rsid w:val="00582C82"/>
    <w:rsid w:val="00590043"/>
    <w:rsid w:val="005A062C"/>
    <w:rsid w:val="005A4C46"/>
    <w:rsid w:val="005B2692"/>
    <w:rsid w:val="005C5594"/>
    <w:rsid w:val="005C7EDF"/>
    <w:rsid w:val="005D35BF"/>
    <w:rsid w:val="005D36EF"/>
    <w:rsid w:val="005E13EB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10E4"/>
    <w:rsid w:val="006B24AD"/>
    <w:rsid w:val="006B50AC"/>
    <w:rsid w:val="006B57B8"/>
    <w:rsid w:val="006B799E"/>
    <w:rsid w:val="006E0473"/>
    <w:rsid w:val="006F39F0"/>
    <w:rsid w:val="0070062D"/>
    <w:rsid w:val="00706F78"/>
    <w:rsid w:val="00715DEB"/>
    <w:rsid w:val="00723F0B"/>
    <w:rsid w:val="00724D31"/>
    <w:rsid w:val="00724EFE"/>
    <w:rsid w:val="0073277A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5163D"/>
    <w:rsid w:val="00860361"/>
    <w:rsid w:val="008649DD"/>
    <w:rsid w:val="008650D1"/>
    <w:rsid w:val="008822F6"/>
    <w:rsid w:val="008A352A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60574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33B00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0784E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D7C44"/>
    <w:rsid w:val="00BF080C"/>
    <w:rsid w:val="00BF274B"/>
    <w:rsid w:val="00BF70FB"/>
    <w:rsid w:val="00C05848"/>
    <w:rsid w:val="00C07E7D"/>
    <w:rsid w:val="00C22FAE"/>
    <w:rsid w:val="00C23949"/>
    <w:rsid w:val="00C248B7"/>
    <w:rsid w:val="00C24C25"/>
    <w:rsid w:val="00C363F1"/>
    <w:rsid w:val="00C42E0F"/>
    <w:rsid w:val="00C518EA"/>
    <w:rsid w:val="00C57A4B"/>
    <w:rsid w:val="00C612E6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07B7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662C5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274A6"/>
    <w:rsid w:val="00F31447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33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archa</cp:lastModifiedBy>
  <cp:revision>10</cp:revision>
  <cp:lastPrinted>2021-01-11T10:34:00Z</cp:lastPrinted>
  <dcterms:created xsi:type="dcterms:W3CDTF">2020-12-27T08:52:00Z</dcterms:created>
  <dcterms:modified xsi:type="dcterms:W3CDTF">2021-01-11T10:41:00Z</dcterms:modified>
</cp:coreProperties>
</file>