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83" w:rsidRPr="00EB2BB2" w:rsidRDefault="00615283" w:rsidP="00615283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</w:rPr>
      </w:pPr>
      <w:r w:rsidRPr="00EB2BB2">
        <w:rPr>
          <w:rFonts w:ascii="Arial" w:eastAsia="Times New Roman" w:hAnsi="Arial" w:cs="Arial"/>
          <w:color w:val="007AD0"/>
          <w:sz w:val="31"/>
          <w:szCs w:val="31"/>
        </w:rPr>
        <w:t xml:space="preserve">Электронные образовательные ресурсы, к которым обеспечивается доступ </w:t>
      </w:r>
      <w:proofErr w:type="gramStart"/>
      <w:r w:rsidRPr="00EB2BB2">
        <w:rPr>
          <w:rFonts w:ascii="Arial" w:eastAsia="Times New Roman" w:hAnsi="Arial" w:cs="Arial"/>
          <w:color w:val="007AD0"/>
          <w:sz w:val="31"/>
          <w:szCs w:val="31"/>
        </w:rPr>
        <w:t>обучающихся</w:t>
      </w:r>
      <w:proofErr w:type="gramEnd"/>
      <w:r w:rsidRPr="00EB2BB2">
        <w:rPr>
          <w:rFonts w:ascii="Arial" w:eastAsia="Times New Roman" w:hAnsi="Arial" w:cs="Arial"/>
          <w:color w:val="007AD0"/>
          <w:sz w:val="31"/>
          <w:szCs w:val="31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615283" w:rsidRPr="00EB2BB2" w:rsidRDefault="00615283" w:rsidP="00615283">
      <w:pPr>
        <w:shd w:val="clear" w:color="auto" w:fill="FFFFFF"/>
        <w:spacing w:before="130" w:after="130" w:line="285" w:lineRule="atLeast"/>
        <w:outlineLvl w:val="2"/>
        <w:rPr>
          <w:rFonts w:ascii="Arial" w:eastAsia="Times New Roman" w:hAnsi="Arial" w:cs="Arial"/>
          <w:color w:val="007AD0"/>
          <w:sz w:val="23"/>
          <w:szCs w:val="23"/>
        </w:rPr>
      </w:pPr>
      <w:r w:rsidRPr="00EB2BB2">
        <w:rPr>
          <w:rFonts w:ascii="Arial" w:eastAsia="Times New Roman" w:hAnsi="Arial" w:cs="Arial"/>
          <w:color w:val="007AD0"/>
          <w:sz w:val="23"/>
          <w:szCs w:val="23"/>
        </w:rPr>
        <w:t xml:space="preserve">Электронные образовательные ресурсы, к которым обеспечивается доступ </w:t>
      </w:r>
      <w:proofErr w:type="gramStart"/>
      <w:r w:rsidRPr="00EB2BB2">
        <w:rPr>
          <w:rFonts w:ascii="Arial" w:eastAsia="Times New Roman" w:hAnsi="Arial" w:cs="Arial"/>
          <w:color w:val="007AD0"/>
          <w:sz w:val="23"/>
          <w:szCs w:val="23"/>
        </w:rPr>
        <w:t>обучающихся</w:t>
      </w:r>
      <w:proofErr w:type="gramEnd"/>
      <w:r w:rsidRPr="00EB2BB2">
        <w:rPr>
          <w:rFonts w:ascii="Arial" w:eastAsia="Times New Roman" w:hAnsi="Arial" w:cs="Arial"/>
          <w:color w:val="007AD0"/>
          <w:sz w:val="23"/>
          <w:szCs w:val="23"/>
        </w:rPr>
        <w:t> </w:t>
      </w:r>
    </w:p>
    <w:p w:rsidR="00615283" w:rsidRPr="00EB2BB2" w:rsidRDefault="00615283" w:rsidP="00615283">
      <w:pPr>
        <w:shd w:val="clear" w:color="auto" w:fill="FFFFFF"/>
        <w:spacing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Оперативный обмен информацией с отечественными и зарубежными вузами и организациями осуществляется с соблюдением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</w:t>
      </w:r>
    </w:p>
    <w:p w:rsidR="00A95E2E" w:rsidRDefault="00A95E2E"/>
    <w:sectPr w:rsidR="00A9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15283"/>
    <w:rsid w:val="00615283"/>
    <w:rsid w:val="00A9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2018-10-11T11:56:00Z</dcterms:created>
  <dcterms:modified xsi:type="dcterms:W3CDTF">2018-10-11T11:57:00Z</dcterms:modified>
</cp:coreProperties>
</file>