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68" w:rsidRDefault="005B08F7">
      <w:r>
        <w:t>В МКОУ «</w:t>
      </w:r>
      <w:proofErr w:type="spellStart"/>
      <w:r>
        <w:t>Согратлинская</w:t>
      </w:r>
      <w:proofErr w:type="spellEnd"/>
      <w:r>
        <w:t xml:space="preserve"> гимназия имени </w:t>
      </w:r>
      <w:proofErr w:type="spellStart"/>
      <w:r>
        <w:t>М.Махатилова</w:t>
      </w:r>
      <w:proofErr w:type="spellEnd"/>
      <w:proofErr w:type="gramStart"/>
      <w:r>
        <w:t>»и</w:t>
      </w:r>
      <w:proofErr w:type="gramEnd"/>
      <w:r>
        <w:t xml:space="preserve">меется пришкольный  интернат на 25 человек. </w:t>
      </w:r>
    </w:p>
    <w:sectPr w:rsidR="00FF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B08F7"/>
    <w:rsid w:val="005B08F7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2018-10-11T12:16:00Z</dcterms:created>
  <dcterms:modified xsi:type="dcterms:W3CDTF">2018-10-11T12:19:00Z</dcterms:modified>
</cp:coreProperties>
</file>